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7F5F" w14:textId="77777777" w:rsidR="002D1971" w:rsidRDefault="0054315C" w:rsidP="0054315C">
      <w:pPr>
        <w:ind w:right="-15"/>
        <w:jc w:val="center"/>
        <w:rPr>
          <w:rFonts w:asciiTheme="minorHAnsi" w:eastAsia="Verdana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noProof/>
          <w:lang w:eastAsia="fr-FR" w:bidi="ar-SA"/>
        </w:rPr>
        <w:drawing>
          <wp:inline distT="0" distB="0" distL="0" distR="0" wp14:anchorId="67108603" wp14:editId="7FF2197F">
            <wp:extent cx="2139315" cy="942975"/>
            <wp:effectExtent l="0" t="0" r="0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9429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="http://schemas.microsoft.com/office/drawing/2014/chartex" xmlns:w16se="http://schemas.microsoft.com/office/word/2015/wordml/symex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cx1="http://schemas.microsoft.com/office/drawing/2015/9/8/chartex"/>
                      </a:ext>
                    </a:extLst>
                  </pic:spPr>
                </pic:pic>
              </a:graphicData>
            </a:graphic>
          </wp:inline>
        </w:drawing>
      </w:r>
    </w:p>
    <w:p w14:paraId="63B2359A" w14:textId="77777777" w:rsidR="002D1971" w:rsidRPr="002D1971" w:rsidRDefault="002D1971">
      <w:pPr>
        <w:ind w:right="-15"/>
        <w:jc w:val="center"/>
        <w:rPr>
          <w:rFonts w:asciiTheme="minorHAnsi" w:eastAsia="Verdana" w:hAnsiTheme="minorHAnsi" w:cstheme="minorHAnsi"/>
          <w:b/>
          <w:sz w:val="20"/>
          <w:szCs w:val="20"/>
        </w:rPr>
      </w:pPr>
    </w:p>
    <w:p w14:paraId="46BF49D5" w14:textId="77777777" w:rsidR="0054315C" w:rsidRDefault="0054315C">
      <w:pPr>
        <w:ind w:right="-15"/>
        <w:jc w:val="center"/>
        <w:rPr>
          <w:rFonts w:asciiTheme="minorHAnsi" w:eastAsia="Verdana" w:hAnsiTheme="minorHAnsi" w:cstheme="minorHAnsi"/>
          <w:b/>
          <w:sz w:val="20"/>
          <w:szCs w:val="20"/>
        </w:rPr>
      </w:pPr>
    </w:p>
    <w:p w14:paraId="33805801" w14:textId="77777777" w:rsidR="00B17190" w:rsidRPr="00183BEE" w:rsidRDefault="00B17190">
      <w:pPr>
        <w:ind w:right="-15"/>
        <w:jc w:val="center"/>
        <w:rPr>
          <w:rFonts w:asciiTheme="minorHAnsi" w:eastAsia="Verdana" w:hAnsiTheme="minorHAnsi" w:cstheme="minorHAnsi"/>
          <w:b/>
          <w:sz w:val="20"/>
          <w:szCs w:val="20"/>
        </w:rPr>
      </w:pPr>
    </w:p>
    <w:p w14:paraId="5DBD0038" w14:textId="585BDC60" w:rsidR="00CF69EB" w:rsidRPr="00183BEE" w:rsidRDefault="005644C9">
      <w:pPr>
        <w:ind w:right="-1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3BEE">
        <w:rPr>
          <w:rFonts w:asciiTheme="minorHAnsi" w:eastAsia="Verdana" w:hAnsiTheme="minorHAnsi" w:cstheme="minorHAnsi"/>
          <w:b/>
          <w:sz w:val="20"/>
          <w:szCs w:val="20"/>
        </w:rPr>
        <w:t>COMITE DIRECTEUR n°</w:t>
      </w:r>
      <w:r w:rsidR="008E7FB3" w:rsidRPr="00183BEE">
        <w:rPr>
          <w:rFonts w:asciiTheme="minorHAnsi" w:eastAsia="Verdana" w:hAnsiTheme="minorHAnsi" w:cstheme="minorHAnsi"/>
          <w:b/>
          <w:sz w:val="20"/>
          <w:szCs w:val="20"/>
        </w:rPr>
        <w:t>1</w:t>
      </w:r>
      <w:r w:rsidR="0038322E">
        <w:rPr>
          <w:rFonts w:asciiTheme="minorHAnsi" w:eastAsia="Verdana" w:hAnsiTheme="minorHAnsi" w:cstheme="minorHAnsi"/>
          <w:b/>
          <w:sz w:val="20"/>
          <w:szCs w:val="20"/>
        </w:rPr>
        <w:t>8</w:t>
      </w:r>
      <w:r w:rsidR="0038322E">
        <w:rPr>
          <w:rFonts w:asciiTheme="minorHAnsi" w:eastAsia="Verdana" w:hAnsiTheme="minorHAnsi" w:cstheme="minorHAnsi"/>
          <w:b/>
          <w:sz w:val="20"/>
          <w:szCs w:val="20"/>
        </w:rPr>
        <w:tab/>
      </w:r>
    </w:p>
    <w:p w14:paraId="36BE46BA" w14:textId="77777777" w:rsidR="00CF69EB" w:rsidRPr="00183BEE" w:rsidRDefault="00CF69E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71EED0" w14:textId="77777777" w:rsidR="00DF219A" w:rsidRDefault="005644C9" w:rsidP="008362DC">
      <w:pPr>
        <w:ind w:left="142" w:right="-15" w:hanging="10"/>
        <w:jc w:val="center"/>
        <w:rPr>
          <w:rFonts w:asciiTheme="minorHAnsi" w:eastAsia="Verdana" w:hAnsiTheme="minorHAnsi" w:cstheme="minorHAnsi"/>
          <w:b/>
          <w:sz w:val="20"/>
          <w:szCs w:val="20"/>
          <w:u w:val="single" w:color="000000"/>
        </w:rPr>
      </w:pPr>
      <w:r w:rsidRPr="00183BEE">
        <w:rPr>
          <w:rFonts w:asciiTheme="minorHAnsi" w:eastAsia="Verdana" w:hAnsiTheme="minorHAnsi" w:cstheme="minorHAnsi"/>
          <w:b/>
          <w:sz w:val="20"/>
          <w:szCs w:val="20"/>
        </w:rPr>
        <w:t xml:space="preserve">Le </w:t>
      </w:r>
      <w:r w:rsidR="00723388">
        <w:rPr>
          <w:rFonts w:asciiTheme="minorHAnsi" w:eastAsia="Verdana" w:hAnsiTheme="minorHAnsi" w:cstheme="minorHAnsi"/>
          <w:b/>
          <w:sz w:val="20"/>
          <w:szCs w:val="20"/>
        </w:rPr>
        <w:t>18</w:t>
      </w:r>
      <w:r w:rsidR="000C0C93" w:rsidRPr="00183BE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E358D9">
        <w:rPr>
          <w:rFonts w:asciiTheme="minorHAnsi" w:eastAsia="Verdana" w:hAnsiTheme="minorHAnsi" w:cstheme="minorHAnsi"/>
          <w:b/>
          <w:sz w:val="20"/>
          <w:szCs w:val="20"/>
        </w:rPr>
        <w:t>décembre 2020</w:t>
      </w:r>
      <w:r w:rsidR="00E36A37" w:rsidRPr="00183BEE">
        <w:rPr>
          <w:rFonts w:asciiTheme="minorHAnsi" w:eastAsia="Verdana" w:hAnsiTheme="minorHAnsi" w:cstheme="minorHAnsi"/>
          <w:b/>
          <w:sz w:val="20"/>
          <w:szCs w:val="20"/>
        </w:rPr>
        <w:t xml:space="preserve"> (</w:t>
      </w:r>
      <w:r w:rsidR="00723388">
        <w:rPr>
          <w:rFonts w:asciiTheme="minorHAnsi" w:eastAsia="Verdana" w:hAnsiTheme="minorHAnsi" w:cstheme="minorHAnsi"/>
          <w:b/>
          <w:sz w:val="20"/>
          <w:szCs w:val="20"/>
        </w:rPr>
        <w:t>10</w:t>
      </w:r>
      <w:r w:rsidR="000C0C93" w:rsidRPr="00183BEE">
        <w:rPr>
          <w:rFonts w:asciiTheme="minorHAnsi" w:eastAsia="Verdana" w:hAnsiTheme="minorHAnsi" w:cstheme="minorHAnsi"/>
          <w:b/>
          <w:sz w:val="20"/>
          <w:szCs w:val="20"/>
        </w:rPr>
        <w:t>h à 1</w:t>
      </w:r>
      <w:r w:rsidR="00723388">
        <w:rPr>
          <w:rFonts w:asciiTheme="minorHAnsi" w:eastAsia="Verdana" w:hAnsiTheme="minorHAnsi" w:cstheme="minorHAnsi"/>
          <w:b/>
          <w:sz w:val="20"/>
          <w:szCs w:val="20"/>
        </w:rPr>
        <w:t>6</w:t>
      </w:r>
      <w:r w:rsidR="00055273">
        <w:rPr>
          <w:rFonts w:asciiTheme="minorHAnsi" w:eastAsia="Verdana" w:hAnsiTheme="minorHAnsi" w:cstheme="minorHAnsi"/>
          <w:b/>
          <w:sz w:val="20"/>
          <w:szCs w:val="20"/>
        </w:rPr>
        <w:t>h</w:t>
      </w:r>
      <w:r w:rsidR="00E36A37" w:rsidRPr="00183BEE">
        <w:rPr>
          <w:rFonts w:asciiTheme="minorHAnsi" w:eastAsia="Verdana" w:hAnsiTheme="minorHAnsi" w:cstheme="minorHAnsi"/>
          <w:b/>
          <w:sz w:val="20"/>
          <w:szCs w:val="20"/>
        </w:rPr>
        <w:t xml:space="preserve">) </w:t>
      </w:r>
      <w:r w:rsidR="00183BEE" w:rsidRPr="00183BEE">
        <w:rPr>
          <w:rFonts w:asciiTheme="minorHAnsi" w:eastAsia="Verdana" w:hAnsiTheme="minorHAnsi" w:cstheme="minorHAnsi"/>
          <w:b/>
          <w:sz w:val="20"/>
          <w:szCs w:val="20"/>
        </w:rPr>
        <w:br/>
      </w:r>
    </w:p>
    <w:p w14:paraId="15A9E423" w14:textId="499354AB" w:rsidR="00CF69EB" w:rsidRPr="00055273" w:rsidRDefault="00DF219A" w:rsidP="008362DC">
      <w:pPr>
        <w:ind w:left="142" w:right="-15" w:hanging="10"/>
        <w:jc w:val="center"/>
        <w:rPr>
          <w:rFonts w:asciiTheme="minorHAnsi" w:eastAsia="Verdana" w:hAnsiTheme="minorHAnsi" w:cstheme="minorHAnsi"/>
          <w:b/>
          <w:sz w:val="20"/>
          <w:szCs w:val="20"/>
          <w:u w:val="single" w:color="000000"/>
        </w:rPr>
      </w:pPr>
      <w:r>
        <w:rPr>
          <w:rFonts w:asciiTheme="minorHAnsi" w:eastAsia="Verdana" w:hAnsiTheme="minorHAnsi" w:cstheme="minorHAnsi"/>
          <w:b/>
          <w:sz w:val="20"/>
          <w:szCs w:val="20"/>
          <w:u w:val="single" w:color="000000"/>
        </w:rPr>
        <w:t>En visioconférence par WEBEX</w:t>
      </w:r>
      <w:r w:rsidR="008362DC">
        <w:rPr>
          <w:rFonts w:asciiTheme="minorHAnsi" w:eastAsia="Verdana" w:hAnsiTheme="minorHAnsi" w:cstheme="minorHAnsi"/>
          <w:b/>
          <w:sz w:val="20"/>
          <w:szCs w:val="20"/>
          <w:u w:val="single" w:color="000000"/>
        </w:rPr>
        <w:br/>
      </w:r>
      <w:r w:rsidR="008362DC">
        <w:rPr>
          <w:rFonts w:asciiTheme="minorHAnsi" w:eastAsia="Verdana" w:hAnsiTheme="minorHAnsi" w:cstheme="minorHAnsi"/>
          <w:b/>
          <w:sz w:val="20"/>
          <w:szCs w:val="20"/>
          <w:u w:val="single" w:color="000000"/>
        </w:rPr>
        <w:br/>
      </w:r>
      <w:r w:rsidR="00EE5184" w:rsidRPr="00055273">
        <w:rPr>
          <w:rFonts w:asciiTheme="minorHAnsi" w:eastAsia="Verdana" w:hAnsiTheme="minorHAnsi" w:cstheme="minorHAnsi"/>
          <w:b/>
          <w:sz w:val="20"/>
          <w:szCs w:val="20"/>
          <w:u w:val="single" w:color="000000"/>
        </w:rPr>
        <w:t>O</w:t>
      </w:r>
      <w:r w:rsidR="005644C9" w:rsidRPr="00055273">
        <w:rPr>
          <w:rFonts w:asciiTheme="minorHAnsi" w:eastAsia="Verdana" w:hAnsiTheme="minorHAnsi" w:cstheme="minorHAnsi"/>
          <w:b/>
          <w:sz w:val="20"/>
          <w:szCs w:val="20"/>
          <w:u w:val="single" w:color="000000"/>
        </w:rPr>
        <w:t>rdre du jour</w:t>
      </w:r>
    </w:p>
    <w:p w14:paraId="31A1D5ED" w14:textId="77777777" w:rsidR="001D4E56" w:rsidRDefault="001D4E5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898BC51" w14:textId="77777777" w:rsidR="00055273" w:rsidRDefault="0005527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67D3364" w14:textId="77777777" w:rsidR="00055273" w:rsidRDefault="0005527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C292D24" w14:textId="77777777" w:rsidR="00723388" w:rsidRDefault="0072338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2B57F31" w14:textId="77777777" w:rsidR="00723388" w:rsidRPr="00055273" w:rsidRDefault="0072338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7DD4EB9" w14:textId="77777777" w:rsidR="002D1971" w:rsidRPr="00055273" w:rsidRDefault="002D1971" w:rsidP="00CD7BC2">
      <w:pPr>
        <w:rPr>
          <w:rFonts w:asciiTheme="minorHAnsi" w:hAnsiTheme="minorHAnsi" w:cstheme="minorHAnsi"/>
          <w:sz w:val="20"/>
          <w:szCs w:val="20"/>
        </w:rPr>
      </w:pPr>
    </w:p>
    <w:p w14:paraId="7021D377" w14:textId="77777777" w:rsidR="00CF69EB" w:rsidRPr="00055273" w:rsidRDefault="00CF69EB">
      <w:pPr>
        <w:ind w:right="-423"/>
        <w:rPr>
          <w:rFonts w:asciiTheme="minorHAnsi" w:hAnsiTheme="minorHAnsi" w:cstheme="minorHAnsi"/>
          <w:sz w:val="20"/>
          <w:szCs w:val="20"/>
        </w:rPr>
      </w:pPr>
    </w:p>
    <w:p w14:paraId="5CBA6847" w14:textId="77777777" w:rsidR="004825EC" w:rsidRDefault="004825EC" w:rsidP="00DA54E7">
      <w:pPr>
        <w:pStyle w:val="Paragraphedeliste"/>
        <w:numPr>
          <w:ilvl w:val="0"/>
          <w:numId w:val="1"/>
        </w:numPr>
        <w:spacing w:line="360" w:lineRule="auto"/>
        <w:ind w:left="1843" w:right="-139" w:hanging="357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>Adoption de l’ordre du jour</w:t>
      </w:r>
      <w:r w:rsidR="00723388">
        <w:rPr>
          <w:rFonts w:asciiTheme="minorHAnsi" w:eastAsia="Times New Roman" w:hAnsiTheme="minorHAnsi" w:cstheme="minorHAnsi"/>
          <w:color w:val="00000A"/>
          <w:sz w:val="20"/>
          <w:szCs w:val="20"/>
        </w:rPr>
        <w:t>.</w:t>
      </w:r>
    </w:p>
    <w:p w14:paraId="763F42EE" w14:textId="0DD9B758" w:rsidR="004825EC" w:rsidRPr="004825EC" w:rsidRDefault="002D5FBF" w:rsidP="000C0C93">
      <w:pPr>
        <w:pStyle w:val="Paragraphedeliste"/>
        <w:numPr>
          <w:ilvl w:val="0"/>
          <w:numId w:val="1"/>
        </w:numPr>
        <w:spacing w:line="360" w:lineRule="auto"/>
        <w:ind w:left="1843" w:right="-139" w:hanging="357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Approbation des CR des</w:t>
      </w:r>
      <w:r w:rsidR="00BB51E5" w:rsidRPr="004825EC">
        <w:rPr>
          <w:rFonts w:asciiTheme="minorHAnsi" w:hAnsiTheme="minorHAnsi" w:cstheme="minorHAnsi"/>
          <w:sz w:val="20"/>
          <w:szCs w:val="20"/>
        </w:rPr>
        <w:t xml:space="preserve"> </w:t>
      </w:r>
      <w:r w:rsidR="00AC16C3">
        <w:rPr>
          <w:rFonts w:asciiTheme="minorHAnsi" w:hAnsiTheme="minorHAnsi" w:cstheme="minorHAnsi"/>
          <w:sz w:val="20"/>
          <w:szCs w:val="20"/>
        </w:rPr>
        <w:t>C</w:t>
      </w:r>
      <w:r w:rsidR="00723388">
        <w:rPr>
          <w:rFonts w:asciiTheme="minorHAnsi" w:hAnsiTheme="minorHAnsi" w:cstheme="minorHAnsi"/>
          <w:sz w:val="20"/>
          <w:szCs w:val="20"/>
        </w:rPr>
        <w:t>omité</w:t>
      </w:r>
      <w:r w:rsidR="005575FA">
        <w:rPr>
          <w:rFonts w:asciiTheme="minorHAnsi" w:hAnsiTheme="minorHAnsi" w:cstheme="minorHAnsi"/>
          <w:sz w:val="20"/>
          <w:szCs w:val="20"/>
        </w:rPr>
        <w:t>s</w:t>
      </w:r>
      <w:r w:rsidR="00723388">
        <w:rPr>
          <w:rFonts w:asciiTheme="minorHAnsi" w:hAnsiTheme="minorHAnsi" w:cstheme="minorHAnsi"/>
          <w:sz w:val="20"/>
          <w:szCs w:val="20"/>
        </w:rPr>
        <w:t xml:space="preserve"> directeur</w:t>
      </w:r>
      <w:r w:rsidR="005575FA">
        <w:rPr>
          <w:rFonts w:asciiTheme="minorHAnsi" w:hAnsiTheme="minorHAnsi" w:cstheme="minorHAnsi"/>
          <w:sz w:val="20"/>
          <w:szCs w:val="20"/>
        </w:rPr>
        <w:t>s</w:t>
      </w:r>
      <w:r w:rsidR="00723388">
        <w:rPr>
          <w:rFonts w:asciiTheme="minorHAnsi" w:hAnsiTheme="minorHAnsi" w:cstheme="minorHAnsi"/>
          <w:sz w:val="20"/>
          <w:szCs w:val="20"/>
        </w:rPr>
        <w:t xml:space="preserve"> </w:t>
      </w:r>
      <w:r w:rsidR="00BB51E5" w:rsidRPr="004825EC">
        <w:rPr>
          <w:rFonts w:asciiTheme="minorHAnsi" w:hAnsiTheme="minorHAnsi" w:cstheme="minorHAnsi"/>
          <w:sz w:val="20"/>
          <w:szCs w:val="20"/>
        </w:rPr>
        <w:t xml:space="preserve">du </w:t>
      </w:r>
      <w:r w:rsidR="00723388">
        <w:rPr>
          <w:rFonts w:asciiTheme="minorHAnsi" w:hAnsiTheme="minorHAnsi" w:cstheme="minorHAnsi"/>
          <w:sz w:val="20"/>
          <w:szCs w:val="20"/>
        </w:rPr>
        <w:t xml:space="preserve">23 </w:t>
      </w:r>
      <w:r>
        <w:rPr>
          <w:rFonts w:asciiTheme="minorHAnsi" w:hAnsiTheme="minorHAnsi" w:cstheme="minorHAnsi"/>
          <w:sz w:val="20"/>
          <w:szCs w:val="20"/>
        </w:rPr>
        <w:t xml:space="preserve">et du 30 </w:t>
      </w:r>
      <w:r w:rsidR="00723388">
        <w:rPr>
          <w:rFonts w:asciiTheme="minorHAnsi" w:hAnsiTheme="minorHAnsi" w:cstheme="minorHAnsi"/>
          <w:sz w:val="20"/>
          <w:szCs w:val="20"/>
        </w:rPr>
        <w:t xml:space="preserve">octobre </w:t>
      </w:r>
      <w:r w:rsidR="00055273" w:rsidRPr="004825EC">
        <w:rPr>
          <w:rFonts w:asciiTheme="minorHAnsi" w:hAnsiTheme="minorHAnsi" w:cstheme="minorHAnsi"/>
          <w:sz w:val="20"/>
          <w:szCs w:val="20"/>
        </w:rPr>
        <w:t>2020</w:t>
      </w:r>
      <w:r w:rsidR="00863B87" w:rsidRPr="004825EC">
        <w:rPr>
          <w:rFonts w:asciiTheme="minorHAnsi" w:hAnsiTheme="minorHAnsi" w:cstheme="minorHAnsi"/>
          <w:sz w:val="20"/>
          <w:szCs w:val="20"/>
        </w:rPr>
        <w:t>.</w:t>
      </w:r>
    </w:p>
    <w:p w14:paraId="73F7AE2D" w14:textId="0FE16D25" w:rsidR="000C0C93" w:rsidRDefault="004825EC" w:rsidP="000C0C93">
      <w:pPr>
        <w:pStyle w:val="Paragraphedeliste"/>
        <w:numPr>
          <w:ilvl w:val="0"/>
          <w:numId w:val="1"/>
        </w:numPr>
        <w:spacing w:line="360" w:lineRule="auto"/>
        <w:ind w:left="1843" w:right="-139" w:hanging="357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 w:rsidRPr="004825E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Présentation par le Président du </w:t>
      </w:r>
      <w:r w:rsidR="00723388">
        <w:rPr>
          <w:rFonts w:asciiTheme="minorHAnsi" w:eastAsia="Times New Roman" w:hAnsiTheme="minorHAnsi" w:cstheme="minorHAnsi"/>
          <w:color w:val="00000A"/>
          <w:sz w:val="20"/>
          <w:szCs w:val="20"/>
        </w:rPr>
        <w:t>Conseil Scientifique de la Flotte</w:t>
      </w:r>
      <w:r w:rsidRPr="004825E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des conclusions du Conseil du 2</w:t>
      </w: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>2</w:t>
      </w:r>
      <w:r w:rsidR="003D0099">
        <w:rPr>
          <w:rFonts w:asciiTheme="minorHAnsi" w:eastAsia="Times New Roman" w:hAnsiTheme="minorHAnsi" w:cstheme="minorHAnsi"/>
          <w:color w:val="00000A"/>
          <w:sz w:val="20"/>
          <w:szCs w:val="20"/>
        </w:rPr>
        <w:t> </w:t>
      </w:r>
      <w:r w:rsidR="00723388">
        <w:rPr>
          <w:rFonts w:asciiTheme="minorHAnsi" w:eastAsia="Times New Roman" w:hAnsiTheme="minorHAnsi" w:cstheme="minorHAnsi"/>
          <w:color w:val="00000A"/>
          <w:sz w:val="20"/>
          <w:szCs w:val="20"/>
        </w:rPr>
        <w:t>octobre 2020.</w:t>
      </w:r>
      <w:r w:rsidR="00442DF4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Sélection des indicateurs d’activité de la Flotte.</w:t>
      </w:r>
    </w:p>
    <w:p w14:paraId="7FE1EF27" w14:textId="6AD53D18" w:rsidR="004825EC" w:rsidRDefault="004825EC" w:rsidP="000C0C93">
      <w:pPr>
        <w:pStyle w:val="Paragraphedeliste"/>
        <w:numPr>
          <w:ilvl w:val="0"/>
          <w:numId w:val="1"/>
        </w:numPr>
        <w:spacing w:line="360" w:lineRule="auto"/>
        <w:ind w:left="1843" w:right="-139" w:hanging="357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>Présentation du budget et d</w:t>
      </w:r>
      <w:r w:rsidR="002D5FBF">
        <w:rPr>
          <w:rFonts w:asciiTheme="minorHAnsi" w:eastAsia="Times New Roman" w:hAnsiTheme="minorHAnsi" w:cstheme="minorHAnsi"/>
          <w:color w:val="00000A"/>
          <w:sz w:val="20"/>
          <w:szCs w:val="20"/>
        </w:rPr>
        <w:t>es ajustements proposés au</w:t>
      </w: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calendrier</w:t>
      </w:r>
      <w:r w:rsidR="00AC16C3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de la Flotte</w:t>
      </w:r>
      <w:r w:rsidR="002D5FBF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2021</w:t>
      </w:r>
      <w:r w:rsidR="00723388">
        <w:rPr>
          <w:rFonts w:asciiTheme="minorHAnsi" w:eastAsia="Times New Roman" w:hAnsiTheme="minorHAnsi" w:cstheme="minorHAnsi"/>
          <w:color w:val="00000A"/>
          <w:sz w:val="20"/>
          <w:szCs w:val="20"/>
        </w:rPr>
        <w:t>.</w:t>
      </w:r>
    </w:p>
    <w:p w14:paraId="19A0A049" w14:textId="54FC1C93" w:rsidR="004825EC" w:rsidRDefault="00723388" w:rsidP="000C0C93">
      <w:pPr>
        <w:pStyle w:val="Paragraphedeliste"/>
        <w:numPr>
          <w:ilvl w:val="0"/>
          <w:numId w:val="1"/>
        </w:numPr>
        <w:spacing w:line="360" w:lineRule="auto"/>
        <w:ind w:left="1843" w:right="-139" w:hanging="357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>R</w:t>
      </w:r>
      <w:r w:rsidR="00DE1D83">
        <w:rPr>
          <w:rFonts w:asciiTheme="minorHAnsi" w:eastAsia="Times New Roman" w:hAnsiTheme="minorHAnsi" w:cstheme="minorHAnsi"/>
          <w:color w:val="00000A"/>
          <w:sz w:val="20"/>
          <w:szCs w:val="20"/>
        </w:rPr>
        <w:t>éponse au</w:t>
      </w: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courrier du Président</w:t>
      </w:r>
      <w:r w:rsidR="004825E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de la CNFC du</w:t>
      </w: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25 novembre 2020</w:t>
      </w:r>
      <w:r w:rsidR="004825E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au sujet des campagnes côtières</w:t>
      </w: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>.</w:t>
      </w:r>
    </w:p>
    <w:p w14:paraId="4231C066" w14:textId="4A193E7D" w:rsidR="004825EC" w:rsidRDefault="004825EC" w:rsidP="000C0C93">
      <w:pPr>
        <w:pStyle w:val="Paragraphedeliste"/>
        <w:numPr>
          <w:ilvl w:val="0"/>
          <w:numId w:val="1"/>
        </w:numPr>
        <w:spacing w:line="360" w:lineRule="auto"/>
        <w:ind w:left="1843" w:right="-139" w:hanging="357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Point </w:t>
      </w:r>
      <w:r w:rsidR="002D5FBF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de situation </w:t>
      </w: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>sur les relations de la communauté scientifique et de la TGIR Flotte avec la Société Ponant</w:t>
      </w:r>
      <w:r w:rsidR="00723388">
        <w:rPr>
          <w:rFonts w:asciiTheme="minorHAnsi" w:eastAsia="Times New Roman" w:hAnsiTheme="minorHAnsi" w:cstheme="minorHAnsi"/>
          <w:color w:val="00000A"/>
          <w:sz w:val="20"/>
          <w:szCs w:val="20"/>
        </w:rPr>
        <w:t>.</w:t>
      </w:r>
    </w:p>
    <w:p w14:paraId="09AEE585" w14:textId="54D64283" w:rsidR="004825EC" w:rsidRDefault="004825EC" w:rsidP="000C0C93">
      <w:pPr>
        <w:pStyle w:val="Paragraphedeliste"/>
        <w:numPr>
          <w:ilvl w:val="0"/>
          <w:numId w:val="1"/>
        </w:numPr>
        <w:spacing w:line="360" w:lineRule="auto"/>
        <w:ind w:left="1843" w:right="-139" w:hanging="357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>Point d’information sur les discussions en cours avec Amundsen Science</w:t>
      </w:r>
      <w:r w:rsidR="002D5FBF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(avancement de la</w:t>
      </w: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convention de partenariat</w:t>
      </w:r>
      <w:r w:rsidR="002D5FBF">
        <w:rPr>
          <w:rFonts w:asciiTheme="minorHAnsi" w:eastAsia="Times New Roman" w:hAnsiTheme="minorHAnsi" w:cstheme="minorHAnsi"/>
          <w:color w:val="00000A"/>
          <w:sz w:val="20"/>
          <w:szCs w:val="20"/>
        </w:rPr>
        <w:t>)</w:t>
      </w:r>
    </w:p>
    <w:p w14:paraId="15A7D857" w14:textId="66E10CDD" w:rsidR="004825EC" w:rsidRDefault="004825EC" w:rsidP="000C0C93">
      <w:pPr>
        <w:pStyle w:val="Paragraphedeliste"/>
        <w:numPr>
          <w:ilvl w:val="0"/>
          <w:numId w:val="1"/>
        </w:numPr>
        <w:spacing w:line="360" w:lineRule="auto"/>
        <w:ind w:left="1843" w:right="-139" w:hanging="357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 w:rsidRPr="00723388">
        <w:rPr>
          <w:rFonts w:asciiTheme="minorHAnsi" w:eastAsia="Times New Roman" w:hAnsiTheme="minorHAnsi" w:cstheme="minorHAnsi"/>
          <w:i/>
          <w:color w:val="00000A"/>
          <w:sz w:val="20"/>
          <w:szCs w:val="20"/>
        </w:rPr>
        <w:t>Marion Dufresne</w:t>
      </w: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 : </w:t>
      </w:r>
      <w:r w:rsidR="002D5FBF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information au sujet des </w:t>
      </w: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difficultés rencontrées avec les TAAF dans le renouvellement des conventions. </w:t>
      </w:r>
      <w:r w:rsidR="00DE1D83">
        <w:rPr>
          <w:rFonts w:asciiTheme="minorHAnsi" w:eastAsia="Times New Roman" w:hAnsiTheme="minorHAnsi" w:cstheme="minorHAnsi"/>
          <w:color w:val="00000A"/>
          <w:sz w:val="20"/>
          <w:szCs w:val="20"/>
        </w:rPr>
        <w:t>Conséquences</w:t>
      </w: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d’un arrêt technique majeur en 2022.</w:t>
      </w:r>
    </w:p>
    <w:p w14:paraId="5A08892B" w14:textId="1C9BB680" w:rsidR="0079474F" w:rsidRPr="00C00B24" w:rsidRDefault="0079474F" w:rsidP="00C00B24">
      <w:pPr>
        <w:pStyle w:val="Paragraphedeliste"/>
        <w:numPr>
          <w:ilvl w:val="0"/>
          <w:numId w:val="1"/>
        </w:numPr>
        <w:spacing w:line="360" w:lineRule="auto"/>
        <w:ind w:left="1843" w:right="-139" w:hanging="357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>Points divers :</w:t>
      </w:r>
    </w:p>
    <w:p w14:paraId="10B6DEC7" w14:textId="42C8B478" w:rsidR="003D18C6" w:rsidRDefault="00723388" w:rsidP="008362DC">
      <w:pPr>
        <w:spacing w:line="360" w:lineRule="auto"/>
        <w:ind w:left="2127" w:right="-139"/>
      </w:pP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>- </w:t>
      </w:r>
      <w:r w:rsidR="00442DF4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Renouvellement de membres de la CNFH, du CLE Roscoff et du </w:t>
      </w:r>
      <w:r w:rsidR="009B619F">
        <w:rPr>
          <w:rFonts w:asciiTheme="minorHAnsi" w:eastAsia="Times New Roman" w:hAnsiTheme="minorHAnsi" w:cstheme="minorHAnsi"/>
          <w:color w:val="00000A"/>
          <w:sz w:val="20"/>
          <w:szCs w:val="20"/>
        </w:rPr>
        <w:t>CSF</w:t>
      </w:r>
      <w:r w:rsidR="009B619F">
        <w:rPr>
          <w:rFonts w:asciiTheme="minorHAnsi" w:eastAsia="Times New Roman" w:hAnsiTheme="minorHAnsi" w:cstheme="minorHAnsi"/>
          <w:color w:val="00000A"/>
          <w:sz w:val="20"/>
          <w:szCs w:val="20"/>
        </w:rPr>
        <w:br/>
      </w:r>
      <w:r w:rsidR="00C00B24">
        <w:rPr>
          <w:rFonts w:asciiTheme="minorHAnsi" w:eastAsia="Times New Roman" w:hAnsiTheme="minorHAnsi" w:cstheme="minorHAnsi"/>
          <w:color w:val="00000A"/>
          <w:sz w:val="20"/>
          <w:szCs w:val="20"/>
        </w:rPr>
        <w:t>- </w:t>
      </w:r>
      <w:r w:rsidR="00C00B24" w:rsidRPr="00723388">
        <w:rPr>
          <w:rFonts w:asciiTheme="minorHAnsi" w:eastAsia="Times New Roman" w:hAnsiTheme="minorHAnsi" w:cstheme="minorHAnsi"/>
          <w:color w:val="00000A"/>
          <w:sz w:val="20"/>
          <w:szCs w:val="20"/>
        </w:rPr>
        <w:t>P</w:t>
      </w:r>
      <w:r w:rsidR="00C00B24">
        <w:rPr>
          <w:rFonts w:asciiTheme="minorHAnsi" w:eastAsia="Times New Roman" w:hAnsiTheme="minorHAnsi" w:cstheme="minorHAnsi"/>
          <w:color w:val="00000A"/>
          <w:sz w:val="20"/>
          <w:szCs w:val="20"/>
        </w:rPr>
        <w:t>our information : P</w:t>
      </w:r>
      <w:r w:rsidR="00C00B24" w:rsidRPr="00723388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olitique </w:t>
      </w:r>
      <w:r w:rsidR="00C00B24">
        <w:rPr>
          <w:rFonts w:asciiTheme="minorHAnsi" w:eastAsia="Times New Roman" w:hAnsiTheme="minorHAnsi" w:cstheme="minorHAnsi"/>
          <w:color w:val="00000A"/>
          <w:sz w:val="20"/>
          <w:szCs w:val="20"/>
        </w:rPr>
        <w:t>« </w:t>
      </w:r>
      <w:r w:rsidR="00C00B24" w:rsidRPr="00723388">
        <w:rPr>
          <w:rFonts w:asciiTheme="minorHAnsi" w:eastAsia="Times New Roman" w:hAnsiTheme="minorHAnsi" w:cstheme="minorHAnsi"/>
          <w:color w:val="00000A"/>
          <w:sz w:val="20"/>
          <w:szCs w:val="20"/>
        </w:rPr>
        <w:t>alcool</w:t>
      </w:r>
      <w:r w:rsidR="00C00B24">
        <w:rPr>
          <w:rFonts w:asciiTheme="minorHAnsi" w:eastAsia="Times New Roman" w:hAnsiTheme="minorHAnsi" w:cstheme="minorHAnsi"/>
          <w:color w:val="00000A"/>
          <w:sz w:val="20"/>
          <w:szCs w:val="20"/>
        </w:rPr>
        <w:t> » </w:t>
      </w:r>
      <w:r w:rsidR="005575F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au sein de </w:t>
      </w:r>
      <w:r w:rsidR="00C00B24" w:rsidRPr="00723388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la Flotte et le </w:t>
      </w:r>
      <w:r w:rsidR="00C00B24" w:rsidRPr="00E358D9">
        <w:rPr>
          <w:rFonts w:asciiTheme="minorHAnsi" w:eastAsia="Times New Roman" w:hAnsiTheme="minorHAnsi" w:cstheme="minorHAnsi"/>
          <w:i/>
          <w:color w:val="00000A"/>
          <w:sz w:val="20"/>
          <w:szCs w:val="20"/>
        </w:rPr>
        <w:t>Marion Dufresne</w:t>
      </w:r>
      <w:r w:rsidR="00C00B24" w:rsidRPr="00723388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en particulier</w:t>
      </w:r>
      <w:r w:rsidR="003D18C6" w:rsidRPr="003D18C6">
        <w:t xml:space="preserve"> </w:t>
      </w:r>
    </w:p>
    <w:p w14:paraId="6AFCD7A6" w14:textId="6856A0B2" w:rsidR="00C00B24" w:rsidRDefault="003D18C6" w:rsidP="005575FA">
      <w:pPr>
        <w:spacing w:line="360" w:lineRule="auto"/>
        <w:ind w:left="2127" w:right="-139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8362DC">
        <w:rPr>
          <w:rFonts w:asciiTheme="minorHAnsi" w:hAnsiTheme="minorHAnsi" w:cstheme="minorHAnsi"/>
          <w:sz w:val="20"/>
          <w:szCs w:val="20"/>
        </w:rPr>
        <w:t> </w:t>
      </w:r>
      <w:r w:rsidRPr="008362DC">
        <w:rPr>
          <w:rFonts w:asciiTheme="minorHAnsi" w:hAnsiTheme="minorHAnsi" w:cstheme="minorHAnsi"/>
          <w:sz w:val="20"/>
          <w:szCs w:val="20"/>
        </w:rPr>
        <w:t xml:space="preserve">Point sur la demande des Expéditions de Monaco, relative au </w:t>
      </w:r>
      <w:r w:rsidRPr="008362DC">
        <w:rPr>
          <w:rFonts w:asciiTheme="minorHAnsi" w:hAnsiTheme="minorHAnsi" w:cstheme="minorHAnsi"/>
          <w:i/>
          <w:sz w:val="20"/>
          <w:szCs w:val="20"/>
        </w:rPr>
        <w:t>Marion Dufresne</w:t>
      </w:r>
      <w:r w:rsidRPr="008362DC">
        <w:rPr>
          <w:rFonts w:asciiTheme="minorHAnsi" w:hAnsiTheme="minorHAnsi" w:cstheme="minorHAnsi"/>
          <w:sz w:val="20"/>
          <w:szCs w:val="20"/>
        </w:rPr>
        <w:t xml:space="preserve"> en 2022</w:t>
      </w:r>
    </w:p>
    <w:p w14:paraId="74E417CA" w14:textId="3330A71A" w:rsidR="00C00B24" w:rsidRPr="00C00B24" w:rsidRDefault="003D18C6" w:rsidP="00C00B24">
      <w:pPr>
        <w:spacing w:line="360" w:lineRule="auto"/>
        <w:ind w:left="720" w:right="-139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0"/>
          <w:szCs w:val="20"/>
        </w:rPr>
        <w:tab/>
      </w:r>
      <w:r w:rsidR="00C00B24">
        <w:rPr>
          <w:rFonts w:asciiTheme="minorHAnsi" w:eastAsia="Times New Roman" w:hAnsiTheme="minorHAnsi" w:cstheme="minorHAnsi"/>
          <w:color w:val="00000A"/>
          <w:sz w:val="20"/>
          <w:szCs w:val="20"/>
        </w:rPr>
        <w:t>10) Date et lieu du prochain Comité Directeur</w:t>
      </w:r>
    </w:p>
    <w:p w14:paraId="654131B3" w14:textId="77777777" w:rsidR="00C00B24" w:rsidRPr="00723388" w:rsidRDefault="00C00B24" w:rsidP="00C00B24">
      <w:pPr>
        <w:spacing w:line="360" w:lineRule="auto"/>
        <w:ind w:right="-139"/>
        <w:rPr>
          <w:rFonts w:asciiTheme="minorHAnsi" w:eastAsia="Times New Roman" w:hAnsiTheme="minorHAnsi" w:cstheme="minorHAnsi"/>
          <w:color w:val="00000A"/>
          <w:sz w:val="20"/>
          <w:szCs w:val="20"/>
        </w:rPr>
      </w:pPr>
    </w:p>
    <w:p w14:paraId="058554BD" w14:textId="4B95C4AA" w:rsidR="0079474F" w:rsidRPr="004825EC" w:rsidRDefault="0079474F" w:rsidP="008362DC">
      <w:pPr>
        <w:pStyle w:val="Paragraphedeliste"/>
        <w:spacing w:line="360" w:lineRule="auto"/>
        <w:ind w:left="1440" w:right="-139"/>
        <w:rPr>
          <w:rFonts w:asciiTheme="minorHAnsi" w:eastAsia="Times New Roman" w:hAnsiTheme="minorHAnsi" w:cstheme="minorHAnsi"/>
          <w:color w:val="00000A"/>
          <w:sz w:val="20"/>
          <w:szCs w:val="20"/>
        </w:rPr>
      </w:pPr>
    </w:p>
    <w:sectPr w:rsidR="0079474F" w:rsidRPr="004825EC" w:rsidSect="0054315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1650" w:left="1134" w:header="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6108E" w14:textId="77777777" w:rsidR="00832F91" w:rsidRDefault="00832F91">
      <w:r>
        <w:separator/>
      </w:r>
    </w:p>
  </w:endnote>
  <w:endnote w:type="continuationSeparator" w:id="0">
    <w:p w14:paraId="4CBC34E6" w14:textId="77777777" w:rsidR="00832F91" w:rsidRDefault="0083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2D5AC" w14:textId="77777777" w:rsidR="00723388" w:rsidRPr="00723388" w:rsidRDefault="00723388">
    <w:pPr>
      <w:pStyle w:val="Pieddepage"/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</w:pPr>
    <w:r w:rsidRPr="00723388"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  <w:t>DFO 2020.83</w:t>
    </w:r>
  </w:p>
  <w:p w14:paraId="052C0E4A" w14:textId="77777777" w:rsidR="00E76A8F" w:rsidRDefault="00E76A8F">
    <w:pPr>
      <w:pStyle w:val="Pieddepage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390EB" w14:textId="77777777" w:rsidR="00832F91" w:rsidRDefault="00832F91">
      <w:r>
        <w:separator/>
      </w:r>
    </w:p>
  </w:footnote>
  <w:footnote w:type="continuationSeparator" w:id="0">
    <w:p w14:paraId="2C594969" w14:textId="77777777" w:rsidR="00832F91" w:rsidRDefault="00832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F06D" w14:textId="472C46A4" w:rsidR="00BB51E5" w:rsidRDefault="00BB51E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B7E9" w14:textId="089ED547" w:rsidR="00BB51E5" w:rsidRDefault="00BB51E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E6D21" w14:textId="27998266" w:rsidR="00BB51E5" w:rsidRDefault="00BB51E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1CFC"/>
    <w:multiLevelType w:val="multilevel"/>
    <w:tmpl w:val="3574EA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6A5E8E"/>
    <w:multiLevelType w:val="multilevel"/>
    <w:tmpl w:val="806071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61FC"/>
    <w:multiLevelType w:val="multilevel"/>
    <w:tmpl w:val="960AA400"/>
    <w:lvl w:ilvl="0">
      <w:start w:val="1"/>
      <w:numFmt w:val="bullet"/>
      <w:lvlText w:val="-"/>
      <w:lvlJc w:val="left"/>
      <w:pPr>
        <w:ind w:left="178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801AD9"/>
    <w:multiLevelType w:val="hybridMultilevel"/>
    <w:tmpl w:val="4254EEE0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432B0D45"/>
    <w:multiLevelType w:val="multilevel"/>
    <w:tmpl w:val="758607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54BDD"/>
    <w:multiLevelType w:val="multilevel"/>
    <w:tmpl w:val="61B61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53D6F"/>
    <w:multiLevelType w:val="hybridMultilevel"/>
    <w:tmpl w:val="BB4495C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3409D"/>
    <w:multiLevelType w:val="hybridMultilevel"/>
    <w:tmpl w:val="31F4D09C"/>
    <w:lvl w:ilvl="0" w:tplc="9B7EAA6A">
      <w:numFmt w:val="bullet"/>
      <w:lvlText w:val="-"/>
      <w:lvlJc w:val="left"/>
      <w:pPr>
        <w:ind w:left="2487" w:hanging="360"/>
      </w:pPr>
      <w:rPr>
        <w:rFonts w:ascii="Calibri" w:eastAsia="Times New Roman" w:hAnsi="Calibri" w:cs="Calibri" w:hint="default"/>
        <w:color w:val="00000A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7BF23492"/>
    <w:multiLevelType w:val="hybridMultilevel"/>
    <w:tmpl w:val="1D84B728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EB"/>
    <w:rsid w:val="000146F3"/>
    <w:rsid w:val="00020383"/>
    <w:rsid w:val="00055273"/>
    <w:rsid w:val="000B2C46"/>
    <w:rsid w:val="000C0C93"/>
    <w:rsid w:val="000D00AF"/>
    <w:rsid w:val="00114270"/>
    <w:rsid w:val="001215EC"/>
    <w:rsid w:val="001350E8"/>
    <w:rsid w:val="00143EB4"/>
    <w:rsid w:val="00147C3B"/>
    <w:rsid w:val="001534DD"/>
    <w:rsid w:val="00153684"/>
    <w:rsid w:val="00154CCB"/>
    <w:rsid w:val="00161C4C"/>
    <w:rsid w:val="0017459B"/>
    <w:rsid w:val="001770E1"/>
    <w:rsid w:val="00183BEE"/>
    <w:rsid w:val="001D4E56"/>
    <w:rsid w:val="002D12F8"/>
    <w:rsid w:val="002D1971"/>
    <w:rsid w:val="002D5FBF"/>
    <w:rsid w:val="002F11A7"/>
    <w:rsid w:val="002F1C41"/>
    <w:rsid w:val="00323D05"/>
    <w:rsid w:val="00334ACF"/>
    <w:rsid w:val="0035423C"/>
    <w:rsid w:val="00381B62"/>
    <w:rsid w:val="0038322E"/>
    <w:rsid w:val="003A0863"/>
    <w:rsid w:val="003D0099"/>
    <w:rsid w:val="003D18C6"/>
    <w:rsid w:val="00400EF1"/>
    <w:rsid w:val="00425A41"/>
    <w:rsid w:val="004411BA"/>
    <w:rsid w:val="00442DF4"/>
    <w:rsid w:val="004825EC"/>
    <w:rsid w:val="00487DBB"/>
    <w:rsid w:val="004B3F6A"/>
    <w:rsid w:val="004F2348"/>
    <w:rsid w:val="004F2A5A"/>
    <w:rsid w:val="004F6791"/>
    <w:rsid w:val="005379C3"/>
    <w:rsid w:val="0054315C"/>
    <w:rsid w:val="00553F2F"/>
    <w:rsid w:val="005575FA"/>
    <w:rsid w:val="005644C9"/>
    <w:rsid w:val="00583E3C"/>
    <w:rsid w:val="005A3469"/>
    <w:rsid w:val="005B73C8"/>
    <w:rsid w:val="005C683A"/>
    <w:rsid w:val="005F7343"/>
    <w:rsid w:val="00660A8C"/>
    <w:rsid w:val="006B0DBF"/>
    <w:rsid w:val="006C5945"/>
    <w:rsid w:val="006C7A13"/>
    <w:rsid w:val="006D5D97"/>
    <w:rsid w:val="006E2DAD"/>
    <w:rsid w:val="007133F5"/>
    <w:rsid w:val="00723388"/>
    <w:rsid w:val="00755C94"/>
    <w:rsid w:val="0079474F"/>
    <w:rsid w:val="007B2FBD"/>
    <w:rsid w:val="007C0723"/>
    <w:rsid w:val="007D7B4F"/>
    <w:rsid w:val="00832F91"/>
    <w:rsid w:val="008362DC"/>
    <w:rsid w:val="00863B87"/>
    <w:rsid w:val="008B313C"/>
    <w:rsid w:val="008D161C"/>
    <w:rsid w:val="008E6C41"/>
    <w:rsid w:val="008E7FB3"/>
    <w:rsid w:val="009206FC"/>
    <w:rsid w:val="00936D36"/>
    <w:rsid w:val="00971C0B"/>
    <w:rsid w:val="009B3300"/>
    <w:rsid w:val="009B619F"/>
    <w:rsid w:val="009D58F3"/>
    <w:rsid w:val="009E488A"/>
    <w:rsid w:val="009F466B"/>
    <w:rsid w:val="00A50152"/>
    <w:rsid w:val="00A75512"/>
    <w:rsid w:val="00AA6547"/>
    <w:rsid w:val="00AC16C3"/>
    <w:rsid w:val="00B17190"/>
    <w:rsid w:val="00B2119D"/>
    <w:rsid w:val="00B42C90"/>
    <w:rsid w:val="00B828A2"/>
    <w:rsid w:val="00B871C2"/>
    <w:rsid w:val="00B9251A"/>
    <w:rsid w:val="00BB51E5"/>
    <w:rsid w:val="00BE7B18"/>
    <w:rsid w:val="00C00B24"/>
    <w:rsid w:val="00C25D38"/>
    <w:rsid w:val="00CD7BC2"/>
    <w:rsid w:val="00CF5BF1"/>
    <w:rsid w:val="00CF69EB"/>
    <w:rsid w:val="00D4148F"/>
    <w:rsid w:val="00D47226"/>
    <w:rsid w:val="00DA54E7"/>
    <w:rsid w:val="00DB179A"/>
    <w:rsid w:val="00DE1D83"/>
    <w:rsid w:val="00DE5F8E"/>
    <w:rsid w:val="00DF219A"/>
    <w:rsid w:val="00E04906"/>
    <w:rsid w:val="00E358D9"/>
    <w:rsid w:val="00E36A37"/>
    <w:rsid w:val="00E5336B"/>
    <w:rsid w:val="00E53DC0"/>
    <w:rsid w:val="00E55196"/>
    <w:rsid w:val="00E76A8F"/>
    <w:rsid w:val="00E8216B"/>
    <w:rsid w:val="00EE4261"/>
    <w:rsid w:val="00EE5184"/>
    <w:rsid w:val="00F373FE"/>
    <w:rsid w:val="00F44B51"/>
    <w:rsid w:val="00F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C15053"/>
  <w15:docId w15:val="{19DE537C-899B-44C9-85D0-829B6DA7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 Unicode M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63">
    <w:name w:val="ListLabel 63"/>
    <w:qFormat/>
    <w:rPr>
      <w:rFonts w:eastAsia="Times New Roman" w:cs="Calibri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unhideWhenUsed/>
    <w:rsid w:val="005644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5644C9"/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4C9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4C9"/>
    <w:rPr>
      <w:rFonts w:ascii="Segoe UI" w:hAnsi="Segoe UI" w:cs="Mangal"/>
      <w:sz w:val="18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55C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5C94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5C94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5C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5C94"/>
    <w:rPr>
      <w:rFonts w:cs="Mangal"/>
      <w:b/>
      <w:bCs/>
      <w:sz w:val="20"/>
      <w:szCs w:val="18"/>
    </w:rPr>
  </w:style>
  <w:style w:type="character" w:styleId="lev">
    <w:name w:val="Strong"/>
    <w:basedOn w:val="Policepardfaut"/>
    <w:uiPriority w:val="22"/>
    <w:qFormat/>
    <w:rsid w:val="00F44B51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72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IFREMER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Jean-Marie Flaud</dc:creator>
  <cp:lastModifiedBy>Nadine ROSSIGNOL, Ifremer Brest PDG-DFO, 02 98 2</cp:lastModifiedBy>
  <cp:revision>4</cp:revision>
  <cp:lastPrinted>2020-09-30T07:58:00Z</cp:lastPrinted>
  <dcterms:created xsi:type="dcterms:W3CDTF">2020-12-11T12:35:00Z</dcterms:created>
  <dcterms:modified xsi:type="dcterms:W3CDTF">2021-01-08T15:45:00Z</dcterms:modified>
  <dc:language>fr-FR</dc:language>
</cp:coreProperties>
</file>